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447"/>
        <w:gridCol w:w="4530"/>
        <w:gridCol w:w="3686"/>
        <w:gridCol w:w="6"/>
      </w:tblGrid>
      <w:tr w:rsidR="002F054A" w:rsidRPr="003B7C5A" w:rsidTr="00A51F47">
        <w:trPr>
          <w:gridAfter w:val="1"/>
          <w:wAfter w:w="6" w:type="dxa"/>
          <w:trHeight w:val="617"/>
          <w:tblHeader/>
        </w:trPr>
        <w:tc>
          <w:tcPr>
            <w:tcW w:w="9663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A6A2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51F47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A51F4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A51F4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A51F4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82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A51F47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D45190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ร้อยละความสำเร็จของการปรับปรุงตามข้อทักท้วง/ข้อเสนอแนะของผู้ตรวจสอบภายใน</w:t>
            </w:r>
          </w:p>
        </w:tc>
      </w:tr>
      <w:tr w:rsidR="002F054A" w:rsidRPr="003B7C5A" w:rsidTr="00A51F47">
        <w:trPr>
          <w:gridAfter w:val="1"/>
          <w:wAfter w:w="6" w:type="dxa"/>
        </w:trPr>
        <w:tc>
          <w:tcPr>
            <w:tcW w:w="5977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51F47"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="00A51F47"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51F4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51F4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 w:rsidR="00A51F47"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</w:tc>
      </w:tr>
      <w:tr w:rsidR="00A51F47" w:rsidRPr="003B7C5A" w:rsidTr="00A51F47">
        <w:trPr>
          <w:gridAfter w:val="1"/>
          <w:wAfter w:w="6" w:type="dxa"/>
        </w:trPr>
        <w:tc>
          <w:tcPr>
            <w:tcW w:w="5977" w:type="dxa"/>
            <w:gridSpan w:val="2"/>
            <w:tcBorders>
              <w:right w:val="nil"/>
            </w:tcBorders>
          </w:tcPr>
          <w:p w:rsidR="00A51F47" w:rsidRDefault="00A51F47" w:rsidP="00A51F47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สาวจินตนา  แดงงาม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A51F47" w:rsidRDefault="00A51F47" w:rsidP="00A51F47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ณัฏยา  จรัสฉิมพลีกุล</w:t>
            </w:r>
          </w:p>
          <w:p w:rsidR="00A51F47" w:rsidRDefault="00A51F47" w:rsidP="00A51F47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สาวกฤติยา  อินชูพงษ์</w:t>
            </w:r>
          </w:p>
          <w:p w:rsidR="00A51F47" w:rsidRDefault="00A51F47" w:rsidP="00A51F47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 w:rsidRPr="00FB08DD">
              <w:rPr>
                <w:rFonts w:ascii="TH SarabunPSK" w:hAnsi="TH SarabunPSK" w:cs="TH SarabunPSK"/>
                <w:sz w:val="30"/>
                <w:szCs w:val="30"/>
                <w:cs/>
              </w:rPr>
              <w:t>นาง</w:t>
            </w:r>
            <w:r w:rsidRPr="00FB08DD">
              <w:rPr>
                <w:rFonts w:ascii="TH SarabunPSK" w:hAnsi="TH SarabunPSK" w:cs="TH SarabunPSK" w:hint="cs"/>
                <w:sz w:val="30"/>
                <w:szCs w:val="30"/>
                <w:cs/>
              </w:rPr>
              <w:t>สาวกาญจนา  สินกิ่ง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  <w:p w:rsidR="00A51F47" w:rsidRPr="003B7C5A" w:rsidRDefault="00A51F47" w:rsidP="00A51F47">
            <w:pPr>
              <w:tabs>
                <w:tab w:val="left" w:pos="1902"/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นางสาวกมลชนก  สกุลเจริญ            </w:t>
            </w:r>
          </w:p>
        </w:tc>
        <w:tc>
          <w:tcPr>
            <w:tcW w:w="3686" w:type="dxa"/>
            <w:tcBorders>
              <w:left w:val="nil"/>
            </w:tcBorders>
          </w:tcPr>
          <w:p w:rsidR="00A51F47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  <w:p w:rsidR="00A51F47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A51F47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42</w:t>
            </w:r>
          </w:p>
          <w:p w:rsidR="00A51F47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0-2610-53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90</w:t>
            </w:r>
          </w:p>
          <w:p w:rsidR="00A51F47" w:rsidRPr="00335345" w:rsidRDefault="00A51F47" w:rsidP="00A51F47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 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5390</w:t>
            </w:r>
          </w:p>
        </w:tc>
      </w:tr>
      <w:tr w:rsidR="00A51F47" w:rsidRPr="003B7C5A" w:rsidTr="00A51F47">
        <w:trPr>
          <w:gridAfter w:val="1"/>
          <w:wAfter w:w="6" w:type="dxa"/>
          <w:trHeight w:val="2076"/>
        </w:trPr>
        <w:tc>
          <w:tcPr>
            <w:tcW w:w="9663" w:type="dxa"/>
            <w:gridSpan w:val="3"/>
          </w:tcPr>
          <w:p w:rsidR="00A51F47" w:rsidRPr="00A51F47" w:rsidRDefault="00A51F47" w:rsidP="00A51F47">
            <w:pPr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</w:rPr>
            </w:pPr>
            <w:r w:rsidRPr="00A51F47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>คำอธิบาย</w:t>
            </w:r>
            <w:r w:rsidRPr="00A51F47">
              <w:rPr>
                <w:rFonts w:ascii="TH SarabunPSK" w:hAnsi="TH SarabunPSK" w:cs="TH SarabunPSK" w:hint="cs"/>
                <w:b/>
                <w:bCs/>
                <w:spacing w:val="6"/>
                <w:sz w:val="30"/>
                <w:szCs w:val="30"/>
                <w:cs/>
              </w:rPr>
              <w:t xml:space="preserve"> </w:t>
            </w:r>
            <w:r w:rsidRPr="00A51F47">
              <w:rPr>
                <w:rFonts w:ascii="TH SarabunPSK" w:hAnsi="TH SarabunPSK" w:cs="TH SarabunPSK"/>
                <w:b/>
                <w:bCs/>
                <w:spacing w:val="6"/>
                <w:sz w:val="30"/>
                <w:szCs w:val="30"/>
                <w:cs/>
              </w:rPr>
              <w:t xml:space="preserve">: </w:t>
            </w:r>
          </w:p>
          <w:p w:rsidR="00A51F47" w:rsidRPr="00A51F47" w:rsidRDefault="00A51F47" w:rsidP="00A51F47">
            <w:pPr>
              <w:pStyle w:val="FootnoteText"/>
              <w:rPr>
                <w:rFonts w:ascii="TH SarabunPSK" w:hAnsi="TH SarabunPSK" w:cs="TH SarabunPSK"/>
                <w:snapToGrid w:val="0"/>
                <w:color w:val="000000"/>
                <w:spacing w:val="6"/>
                <w:sz w:val="30"/>
                <w:szCs w:val="30"/>
                <w:u w:val="dotted"/>
                <w:cs/>
              </w:rPr>
            </w:pPr>
            <w:r w:rsidRPr="00A51F47">
              <w:rPr>
                <w:rFonts w:ascii="TH SarabunPSK" w:hAnsi="TH SarabunPSK" w:cs="TH SarabunPSK"/>
                <w:spacing w:val="6"/>
                <w:sz w:val="32"/>
                <w:szCs w:val="32"/>
                <w:cs/>
              </w:rPr>
              <w:tab/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พิจารณาจากข้อทักท้วงและข้อเสนอแนะจากรายงาน</w:t>
            </w:r>
            <w:r w:rsidRPr="00A51F47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>ผล</w:t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การตรวจสอบและวิเคราะห์การปฏิบัติงานในด้านการเงิน</w:t>
            </w:r>
            <w:r w:rsidRPr="00A51F47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การบัญชี </w:t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การปฏิบัติตามกฎ ระเบียบ ข้อบังคับ</w:t>
            </w:r>
            <w:r w:rsidRPr="00A51F47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</w:t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และมติคณะรัฐมนตรีที่เกี่ยวข้อง และการปฏิบัติงานด้านต่างๆ ของสำนักงานคณะกรรมการการอุดมศึกษาที่หัวหน้าส่วนราชการได้เห็นชอบและสั่งการให้นำไปปฏิบัติ ได้รับการนำไปปรับปรุง</w:t>
            </w:r>
            <w:r w:rsidRPr="00A51F47">
              <w:rPr>
                <w:rFonts w:ascii="TH SarabunPSK" w:hAnsi="TH SarabunPSK" w:cs="TH SarabunPSK" w:hint="cs"/>
                <w:spacing w:val="6"/>
                <w:sz w:val="30"/>
                <w:szCs w:val="30"/>
                <w:cs/>
              </w:rPr>
              <w:t xml:space="preserve"> แก้ไข</w:t>
            </w:r>
            <w:r w:rsidRPr="00A51F47">
              <w:rPr>
                <w:rFonts w:ascii="TH SarabunPSK" w:hAnsi="TH SarabunPSK" w:cs="TH SarabunPSK"/>
                <w:spacing w:val="6"/>
                <w:sz w:val="30"/>
                <w:szCs w:val="30"/>
                <w:cs/>
              </w:rPr>
              <w:t>การปฏิบัติงานตามข้อเสนอแนะดังกล่าวจากหน่วยรับตรวจและหน่วยงานที่เกี่ยวข้อง</w:t>
            </w:r>
          </w:p>
        </w:tc>
      </w:tr>
      <w:tr w:rsidR="00A51F47" w:rsidRPr="003B7C5A" w:rsidTr="00A51F47">
        <w:trPr>
          <w:gridAfter w:val="1"/>
          <w:wAfter w:w="6" w:type="dxa"/>
          <w:trHeight w:val="3254"/>
        </w:trPr>
        <w:tc>
          <w:tcPr>
            <w:tcW w:w="9663" w:type="dxa"/>
            <w:gridSpan w:val="3"/>
          </w:tcPr>
          <w:p w:rsidR="00A51F47" w:rsidRPr="003B7C5A" w:rsidRDefault="00A51F47" w:rsidP="00A51F47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8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85"/>
              <w:gridCol w:w="6599"/>
            </w:tblGrid>
            <w:tr w:rsidR="00A51F47" w:rsidRPr="003B7C5A" w:rsidTr="00A51F47">
              <w:trPr>
                <w:trHeight w:val="454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tabs>
                      <w:tab w:val="left" w:pos="1440"/>
                    </w:tabs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84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88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92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ร้อยละความสำเร็จของการปรับปรุงตามข้อทักท้วง/ข้อเสนอแนะไม่ต่ำกว่าร้อยละ 96</w:t>
                  </w:r>
                </w:p>
              </w:tc>
            </w:tr>
            <w:tr w:rsidR="00A51F47" w:rsidRPr="003B7C5A" w:rsidTr="00A51F47">
              <w:trPr>
                <w:trHeight w:val="283"/>
                <w:jc w:val="center"/>
              </w:trPr>
              <w:tc>
                <w:tcPr>
                  <w:tcW w:w="17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1F47" w:rsidRPr="00F108FD" w:rsidRDefault="00A51F47" w:rsidP="00A51F47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5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Pr="0092798B" w:rsidRDefault="00A51F47" w:rsidP="00A51F47">
                  <w:pPr>
                    <w:ind w:left="-70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ร้อยละความสำเร็จของการปรับปรุงตามข้อทักท้วง/ข้อเสนอแนะไม่ต่ำกว่าร้อยละ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100</w:t>
                  </w:r>
                </w:p>
              </w:tc>
            </w:tr>
          </w:tbl>
          <w:p w:rsidR="00A51F47" w:rsidRPr="00DE6CC4" w:rsidRDefault="00A51F47" w:rsidP="00A51F47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A51F47" w:rsidRPr="003B7C5A" w:rsidTr="00A51F47">
        <w:trPr>
          <w:gridAfter w:val="1"/>
          <w:wAfter w:w="6" w:type="dxa"/>
          <w:trHeight w:val="2242"/>
        </w:trPr>
        <w:tc>
          <w:tcPr>
            <w:tcW w:w="9663" w:type="dxa"/>
            <w:gridSpan w:val="3"/>
          </w:tcPr>
          <w:p w:rsidR="00A51F47" w:rsidRPr="003B7C5A" w:rsidRDefault="00A51F47" w:rsidP="00A51F47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20"/>
              <w:gridCol w:w="993"/>
              <w:gridCol w:w="1417"/>
              <w:gridCol w:w="1276"/>
              <w:gridCol w:w="1347"/>
            </w:tblGrid>
            <w:tr w:rsidR="00A51F47" w:rsidRPr="003B7C5A" w:rsidTr="00A145E4">
              <w:trPr>
                <w:trHeight w:val="902"/>
                <w:jc w:val="center"/>
              </w:trPr>
              <w:tc>
                <w:tcPr>
                  <w:tcW w:w="4220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993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47" w:type="dxa"/>
                  <w:vAlign w:val="center"/>
                </w:tcPr>
                <w:p w:rsidR="00A51F47" w:rsidRPr="003B7C5A" w:rsidRDefault="00A51F47" w:rsidP="00A51F47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51F47" w:rsidRPr="003B7C5A" w:rsidTr="00A145E4">
              <w:trPr>
                <w:trHeight w:val="856"/>
                <w:jc w:val="center"/>
              </w:trPr>
              <w:tc>
                <w:tcPr>
                  <w:tcW w:w="4220" w:type="dxa"/>
                  <w:vAlign w:val="center"/>
                </w:tcPr>
                <w:p w:rsidR="00A51F47" w:rsidRPr="00F21517" w:rsidRDefault="00A51F47" w:rsidP="00A51F47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F21517"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</w:rPr>
                    <w:t>ร้อยละความสำเร็จของการปรับปรุงตามข้อทักท้วง/ข้อเสนอแนะของผู้ตรวจสอบภายใน</w:t>
                  </w:r>
                </w:p>
              </w:tc>
              <w:tc>
                <w:tcPr>
                  <w:tcW w:w="993" w:type="dxa"/>
                </w:tcPr>
                <w:p w:rsidR="00A51F47" w:rsidRPr="00A145E4" w:rsidRDefault="00A51F47" w:rsidP="00A51F47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145E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</w:t>
                  </w:r>
                  <w:r w:rsidRPr="00A145E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 w:rsidRPr="00A145E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br/>
                  </w:r>
                  <w:r w:rsidRPr="00A145E4"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Default="00117A3F" w:rsidP="00A51F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117A3F" w:rsidRDefault="00117A3F" w:rsidP="00A51F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Default="00117A3F" w:rsidP="00A51F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1F47" w:rsidRDefault="00117A3F" w:rsidP="00A51F4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A51F47" w:rsidRPr="003B7C5A" w:rsidRDefault="00A51F47" w:rsidP="00A51F47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51F47" w:rsidRPr="003B7C5A" w:rsidTr="00A51F47">
        <w:trPr>
          <w:gridAfter w:val="1"/>
          <w:wAfter w:w="6" w:type="dxa"/>
          <w:trHeight w:val="842"/>
        </w:trPr>
        <w:tc>
          <w:tcPr>
            <w:tcW w:w="9663" w:type="dxa"/>
            <w:gridSpan w:val="3"/>
          </w:tcPr>
          <w:p w:rsidR="00A51F47" w:rsidRDefault="00A51F47" w:rsidP="00A51F47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51F47" w:rsidRPr="00420232" w:rsidRDefault="00DD0AFC" w:rsidP="00FD1813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C634CB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กลุ่มตรวจสอบภายใน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</w:t>
            </w:r>
            <w:r w:rsidRPr="006868D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จัดทำรายงานผลการตรวจสอบ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ตามแผนการปฏิบัติงาน</w:t>
            </w:r>
            <w:r w:rsidRPr="0065151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ตรวจสอบ </w:t>
            </w:r>
            <w:r w:rsidR="00FD1813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 4</w:t>
            </w:r>
            <w:r w:rsidR="0013057E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เรื่อง   </w:t>
            </w:r>
            <w:r w:rsidR="00FD1813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  <w:r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ซึ่งขณะนี้หน่วยรับตรวจได้รายงานผลการดำเนินการตามข้อเสนอแนะแล้ว จำนวน </w:t>
            </w:r>
            <w:r w:rsidR="00FD1813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13057E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เรื่อง และยังไม่ครบกำหนดระยะเวลาในการรายงานผลการดำเนินการตามข้อเสนอแนะ จำนวน </w:t>
            </w:r>
            <w:r w:rsidR="00FD1813"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FD181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เรื่อง</w:t>
            </w:r>
          </w:p>
        </w:tc>
      </w:tr>
      <w:tr w:rsidR="00A51F47" w:rsidRPr="003B7C5A" w:rsidTr="00A51F47">
        <w:trPr>
          <w:gridAfter w:val="1"/>
          <w:wAfter w:w="6" w:type="dxa"/>
          <w:trHeight w:val="841"/>
        </w:trPr>
        <w:tc>
          <w:tcPr>
            <w:tcW w:w="9663" w:type="dxa"/>
            <w:gridSpan w:val="3"/>
          </w:tcPr>
          <w:p w:rsidR="00DD0AFC" w:rsidRDefault="00DD0AFC" w:rsidP="00DD0AF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A51F47" w:rsidRPr="00950334" w:rsidRDefault="00DD0AFC" w:rsidP="00DD0AFC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ผู้อำนวยการสำนัก/หน่วยงาน และเจ้าหน้าที่หน่วยรับตรวจ ให้ความสำคัญกับรายงานผลการตรวจสอบและ</w:t>
            </w:r>
            <w:r w:rsidRPr="00893427">
              <w:rPr>
                <w:rFonts w:ascii="TH SarabunPSK" w:hAnsi="TH SarabunPSK" w:cs="TH SarabunPSK"/>
                <w:sz w:val="30"/>
                <w:szCs w:val="30"/>
                <w:cs/>
              </w:rPr>
              <w:t>นำไปปรับปรุงการปฏิบัติงานตามข้อเสนอแนะดังกล่าว</w:t>
            </w:r>
          </w:p>
        </w:tc>
      </w:tr>
      <w:tr w:rsidR="00A51F47" w:rsidRPr="003B7C5A" w:rsidTr="00A51F47">
        <w:trPr>
          <w:gridAfter w:val="1"/>
          <w:wAfter w:w="6" w:type="dxa"/>
          <w:trHeight w:val="838"/>
        </w:trPr>
        <w:tc>
          <w:tcPr>
            <w:tcW w:w="9663" w:type="dxa"/>
            <w:gridSpan w:val="3"/>
          </w:tcPr>
          <w:p w:rsidR="00A51F47" w:rsidRDefault="00A51F47" w:rsidP="00A51F4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51F47" w:rsidRPr="000D55E0" w:rsidRDefault="00DD0AFC" w:rsidP="00A51F4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หน่วยรับตรวจรายงานผลการดำเนินการตามข้อเสนอแนะของกลุ่มตรวจสอบภายในเกินกว่าระยะเวลาที่กำหนด</w:t>
            </w:r>
          </w:p>
        </w:tc>
      </w:tr>
      <w:tr w:rsidR="00A51F47" w:rsidRPr="003B7C5A" w:rsidTr="00A51F47">
        <w:trPr>
          <w:gridAfter w:val="1"/>
          <w:wAfter w:w="6" w:type="dxa"/>
          <w:trHeight w:val="851"/>
        </w:trPr>
        <w:tc>
          <w:tcPr>
            <w:tcW w:w="9663" w:type="dxa"/>
            <w:gridSpan w:val="3"/>
          </w:tcPr>
          <w:p w:rsidR="00A51F47" w:rsidRDefault="00A51F47" w:rsidP="00A51F47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A51F47" w:rsidRPr="000D55E0" w:rsidRDefault="00DD0AFC" w:rsidP="00A51F47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เอกสารสรุปการปฏิบัติตามข้อเสนอแนะ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92379B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3CD" w:rsidRDefault="00B053CD">
      <w:r>
        <w:separator/>
      </w:r>
    </w:p>
  </w:endnote>
  <w:endnote w:type="continuationSeparator" w:id="0">
    <w:p w:rsidR="00B053CD" w:rsidRDefault="00B05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3CD" w:rsidRDefault="00B053CD">
      <w:r>
        <w:separator/>
      </w:r>
    </w:p>
  </w:footnote>
  <w:footnote w:type="continuationSeparator" w:id="0">
    <w:p w:rsidR="00B053CD" w:rsidRDefault="00B05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07897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07897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17A3F"/>
    <w:rsid w:val="0012187F"/>
    <w:rsid w:val="0013057E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0BEE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D7774"/>
    <w:rsid w:val="002F054A"/>
    <w:rsid w:val="002F0A94"/>
    <w:rsid w:val="00335345"/>
    <w:rsid w:val="00335C4D"/>
    <w:rsid w:val="003430B3"/>
    <w:rsid w:val="00344219"/>
    <w:rsid w:val="0034641C"/>
    <w:rsid w:val="00356974"/>
    <w:rsid w:val="00357EB3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10F28"/>
    <w:rsid w:val="00420232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528C"/>
    <w:rsid w:val="00487609"/>
    <w:rsid w:val="00490606"/>
    <w:rsid w:val="004A167D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62284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897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B1E82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C3103"/>
    <w:rsid w:val="008D27EB"/>
    <w:rsid w:val="008E45ED"/>
    <w:rsid w:val="008E67FD"/>
    <w:rsid w:val="008F2F4D"/>
    <w:rsid w:val="008F792A"/>
    <w:rsid w:val="00900054"/>
    <w:rsid w:val="00910253"/>
    <w:rsid w:val="0092379B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5E4"/>
    <w:rsid w:val="00A147BB"/>
    <w:rsid w:val="00A155E3"/>
    <w:rsid w:val="00A16FF3"/>
    <w:rsid w:val="00A21B19"/>
    <w:rsid w:val="00A303B1"/>
    <w:rsid w:val="00A325E0"/>
    <w:rsid w:val="00A33B2A"/>
    <w:rsid w:val="00A4208E"/>
    <w:rsid w:val="00A50AE4"/>
    <w:rsid w:val="00A51F47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AF2A6F"/>
    <w:rsid w:val="00B04EAA"/>
    <w:rsid w:val="00B053CD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A6A2E"/>
    <w:rsid w:val="00CE50B1"/>
    <w:rsid w:val="00CF0196"/>
    <w:rsid w:val="00CF3A4A"/>
    <w:rsid w:val="00CF45AF"/>
    <w:rsid w:val="00D134A9"/>
    <w:rsid w:val="00D14C2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D0AFC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57CF4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2421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1813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5EA4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724F0B-6DBC-4E83-A3E9-5B216D835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0</TotalTime>
  <Pages>2</Pages>
  <Words>350</Words>
  <Characters>2000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ธิดารัตน์ บุณยรัตวณิช</dc:creator>
  <cp:lastModifiedBy>ธิดารัตน์ บุณยรัตวณิช</cp:lastModifiedBy>
  <cp:revision>3</cp:revision>
  <cp:lastPrinted>2018-04-05T01:06:00Z</cp:lastPrinted>
  <dcterms:created xsi:type="dcterms:W3CDTF">2019-05-16T04:13:00Z</dcterms:created>
  <dcterms:modified xsi:type="dcterms:W3CDTF">2019-06-11T09:19:00Z</dcterms:modified>
</cp:coreProperties>
</file>